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C26F" w14:textId="45CDF8BA" w:rsidR="004F55C9" w:rsidRDefault="005E1224">
      <w:pPr>
        <w:rPr>
          <w:rFonts w:ascii="Roboto Light" w:hAnsi="Roboto Light"/>
        </w:rPr>
      </w:pPr>
      <w:r w:rsidRPr="005E1224">
        <w:rPr>
          <w:rFonts w:ascii="Roboto Light" w:hAnsi="Roboto Light"/>
        </w:rPr>
        <w:t>At DAY PM, we recognize the importance of sustainability and are actively working to reduce our emissions. Here are the steps we are taking to move towards Net Zero.</w:t>
      </w:r>
    </w:p>
    <w:p w14:paraId="51A60BDB" w14:textId="77777777" w:rsidR="005E1224" w:rsidRDefault="005E1224">
      <w:pPr>
        <w:rPr>
          <w:rFonts w:ascii="Roboto Light" w:hAnsi="Roboto Light"/>
        </w:rPr>
      </w:pPr>
    </w:p>
    <w:p w14:paraId="434B26F5" w14:textId="082D6C72" w:rsidR="004F55C9" w:rsidRDefault="004F55C9">
      <w:pPr>
        <w:rPr>
          <w:rFonts w:ascii="Roboto Light" w:hAnsi="Roboto Light"/>
        </w:rPr>
      </w:pPr>
      <w:r>
        <w:rPr>
          <w:rFonts w:ascii="Roboto Light" w:hAnsi="Roboto Light"/>
        </w:rPr>
        <w:t xml:space="preserve">Our Commitments: </w:t>
      </w:r>
    </w:p>
    <w:p w14:paraId="3A1065DD" w14:textId="77777777" w:rsidR="004F55C9" w:rsidRPr="004F55C9" w:rsidRDefault="004F55C9" w:rsidP="004F55C9">
      <w:pPr>
        <w:rPr>
          <w:rFonts w:ascii="Roboto Light" w:hAnsi="Roboto Light"/>
        </w:rPr>
      </w:pPr>
    </w:p>
    <w:p w14:paraId="3A6CF524" w14:textId="152D5BF4" w:rsidR="005E1224" w:rsidRPr="00C1475E" w:rsidRDefault="004F55C9" w:rsidP="004F55C9">
      <w:pPr>
        <w:rPr>
          <w:rFonts w:ascii="Roboto Light" w:hAnsi="Roboto Light"/>
          <w:b/>
          <w:bCs/>
        </w:rPr>
      </w:pPr>
      <w:r w:rsidRPr="00C1475E">
        <w:rPr>
          <w:rFonts w:ascii="Roboto Light" w:hAnsi="Roboto Light"/>
          <w:b/>
          <w:bCs/>
        </w:rPr>
        <w:t xml:space="preserve">100% co-location of staff </w:t>
      </w:r>
    </w:p>
    <w:p w14:paraId="6FE2027A" w14:textId="77777777" w:rsidR="00D93DBC" w:rsidRDefault="00D93DBC" w:rsidP="00D93DBC">
      <w:pPr>
        <w:rPr>
          <w:rFonts w:ascii="Roboto Light" w:hAnsi="Roboto Light"/>
        </w:rPr>
      </w:pPr>
      <w:r w:rsidRPr="00424760">
        <w:rPr>
          <w:rFonts w:ascii="Roboto Light" w:hAnsi="Roboto Light"/>
        </w:rPr>
        <w:t>For business travel, we thoughtfully locate our staff by assigning projects and schemes to staff as close as possible to local areas around their hometown, to reduce travel. Staff are incentivised to prioritise car sharing or public transport, via rewards for sustainable travel.</w:t>
      </w:r>
    </w:p>
    <w:p w14:paraId="710F7211" w14:textId="77777777" w:rsidR="00C1475E" w:rsidRDefault="00C1475E" w:rsidP="004F55C9">
      <w:pPr>
        <w:rPr>
          <w:rFonts w:ascii="Roboto Light" w:hAnsi="Roboto Light"/>
        </w:rPr>
      </w:pPr>
    </w:p>
    <w:p w14:paraId="2685192C" w14:textId="77777777" w:rsidR="00EE506B" w:rsidRPr="00EE506B" w:rsidRDefault="004F55C9" w:rsidP="004F55C9">
      <w:pPr>
        <w:rPr>
          <w:rFonts w:ascii="Roboto Light" w:hAnsi="Roboto Light"/>
          <w:b/>
          <w:bCs/>
        </w:rPr>
      </w:pPr>
      <w:r w:rsidRPr="00EE506B">
        <w:rPr>
          <w:rFonts w:ascii="Roboto Light" w:hAnsi="Roboto Light"/>
          <w:b/>
          <w:bCs/>
        </w:rPr>
        <w:t xml:space="preserve">Energy Usage </w:t>
      </w:r>
    </w:p>
    <w:p w14:paraId="39BF3DBC" w14:textId="45DB9F43" w:rsidR="00EE506B" w:rsidRDefault="00E252C7" w:rsidP="004F55C9">
      <w:pPr>
        <w:rPr>
          <w:rFonts w:ascii="Roboto Light" w:hAnsi="Roboto Light"/>
        </w:rPr>
      </w:pPr>
      <w:r w:rsidRPr="00E252C7">
        <w:rPr>
          <w:rFonts w:ascii="Roboto Light" w:hAnsi="Roboto Light"/>
        </w:rPr>
        <w:t>All company-owned vehicles are fully electric. Our office is equipped with PIR-controlled heating and LED lighting, and we adhere to the waste hierarchy for technology and devices. Additionally, the Green Team is collaborating with our supply chain to gather more accurate data and reduce emissions associated with Scope 3 items.</w:t>
      </w:r>
    </w:p>
    <w:p w14:paraId="67715E32" w14:textId="77777777" w:rsidR="00E252C7" w:rsidRDefault="00E252C7" w:rsidP="004F55C9">
      <w:pPr>
        <w:rPr>
          <w:rFonts w:ascii="Roboto Light" w:hAnsi="Roboto Light"/>
        </w:rPr>
      </w:pPr>
    </w:p>
    <w:p w14:paraId="7A1EC634" w14:textId="0B60DFDB" w:rsidR="00781882" w:rsidRPr="00645E5E" w:rsidRDefault="00645E5E" w:rsidP="004F55C9">
      <w:pPr>
        <w:rPr>
          <w:rFonts w:ascii="Roboto Light" w:hAnsi="Roboto Light"/>
        </w:rPr>
      </w:pPr>
      <w:r w:rsidRPr="00645E5E">
        <w:rPr>
          <w:rFonts w:ascii="Roboto Light" w:hAnsi="Roboto Light"/>
          <w:b/>
          <w:bCs/>
        </w:rPr>
        <w:t>Net Zero</w:t>
      </w:r>
      <w:r w:rsidRPr="00645E5E">
        <w:rPr>
          <w:rFonts w:ascii="Roboto Light" w:hAnsi="Roboto Light"/>
        </w:rPr>
        <w:t xml:space="preserve"> </w:t>
      </w:r>
    </w:p>
    <w:p w14:paraId="0FDCA065" w14:textId="226359CB" w:rsidR="00645E5E" w:rsidRDefault="006F0CA4" w:rsidP="004F55C9">
      <w:pPr>
        <w:rPr>
          <w:rFonts w:ascii="Roboto Light" w:hAnsi="Roboto Light"/>
        </w:rPr>
      </w:pPr>
      <w:r w:rsidRPr="00594FB5">
        <w:rPr>
          <w:rFonts w:ascii="Roboto Light" w:hAnsi="Roboto Light"/>
        </w:rPr>
        <w:t>This year we attended a 3-day ‘Journey to Net Zero’ training course, with The Green Economy.  We now have an established green team who regularly meet to track progress</w:t>
      </w:r>
      <w:r w:rsidR="00FF02C5">
        <w:rPr>
          <w:rFonts w:ascii="Roboto Light" w:hAnsi="Roboto Light"/>
        </w:rPr>
        <w:t xml:space="preserve"> against our 2023 baseline</w:t>
      </w:r>
      <w:r w:rsidRPr="00594FB5">
        <w:rPr>
          <w:rFonts w:ascii="Roboto Light" w:hAnsi="Roboto Light"/>
        </w:rPr>
        <w:t xml:space="preserve"> and discuss environmental performance</w:t>
      </w:r>
      <w:r w:rsidR="005E660F">
        <w:rPr>
          <w:rFonts w:ascii="Roboto Light" w:hAnsi="Roboto Light"/>
        </w:rPr>
        <w:t>. The green team has</w:t>
      </w:r>
      <w:r w:rsidRPr="00594FB5">
        <w:rPr>
          <w:rFonts w:ascii="Roboto Light" w:hAnsi="Roboto Light"/>
        </w:rPr>
        <w:t xml:space="preserve"> support from the full senior management </w:t>
      </w:r>
      <w:r w:rsidR="00A90050" w:rsidRPr="00594FB5">
        <w:rPr>
          <w:rFonts w:ascii="Roboto Light" w:hAnsi="Roboto Light"/>
        </w:rPr>
        <w:t>team,</w:t>
      </w:r>
      <w:r w:rsidR="005E660F">
        <w:rPr>
          <w:rFonts w:ascii="Roboto Light" w:hAnsi="Roboto Light"/>
        </w:rPr>
        <w:t xml:space="preserve"> and w</w:t>
      </w:r>
      <w:r w:rsidRPr="00594FB5">
        <w:rPr>
          <w:rFonts w:ascii="Roboto Light" w:hAnsi="Roboto Light"/>
        </w:rPr>
        <w:t>e are committed to the UK target, net zero by 2050, or earlier</w:t>
      </w:r>
      <w:r w:rsidR="005E660F">
        <w:rPr>
          <w:rFonts w:ascii="Roboto Light" w:hAnsi="Roboto Light"/>
        </w:rPr>
        <w:t>.</w:t>
      </w:r>
    </w:p>
    <w:p w14:paraId="5B03ABE1" w14:textId="77777777" w:rsidR="00781882" w:rsidRDefault="00781882" w:rsidP="004F55C9">
      <w:pPr>
        <w:rPr>
          <w:rFonts w:ascii="Roboto Light" w:hAnsi="Roboto Light"/>
        </w:rPr>
      </w:pPr>
    </w:p>
    <w:p w14:paraId="59CFC81E" w14:textId="08130692" w:rsidR="009201B1" w:rsidRPr="009201B1" w:rsidRDefault="004F55C9" w:rsidP="004F55C9">
      <w:pPr>
        <w:rPr>
          <w:rFonts w:ascii="Roboto Light" w:hAnsi="Roboto Light"/>
          <w:b/>
          <w:bCs/>
        </w:rPr>
      </w:pPr>
      <w:r w:rsidRPr="009201B1">
        <w:rPr>
          <w:rFonts w:ascii="Roboto Light" w:hAnsi="Roboto Light"/>
          <w:b/>
          <w:bCs/>
        </w:rPr>
        <w:t>Planting Tre</w:t>
      </w:r>
      <w:r w:rsidR="00B70B17">
        <w:rPr>
          <w:rFonts w:ascii="Roboto Light" w:hAnsi="Roboto Light"/>
          <w:b/>
          <w:bCs/>
        </w:rPr>
        <w:t>es</w:t>
      </w:r>
    </w:p>
    <w:p w14:paraId="2779EF7F" w14:textId="70E6E533" w:rsidR="00781882" w:rsidRDefault="009201B1" w:rsidP="004F55C9">
      <w:pPr>
        <w:rPr>
          <w:rFonts w:ascii="Roboto Light" w:hAnsi="Roboto Light"/>
        </w:rPr>
      </w:pPr>
      <w:r>
        <w:rPr>
          <w:rFonts w:ascii="Roboto Light" w:hAnsi="Roboto Light"/>
        </w:rPr>
        <w:t>DAY PM</w:t>
      </w:r>
      <w:r w:rsidR="004F55C9" w:rsidRPr="004F55C9">
        <w:rPr>
          <w:rFonts w:ascii="Roboto Light" w:hAnsi="Roboto Light"/>
        </w:rPr>
        <w:t xml:space="preserve"> plant a tree for every new build project we work on</w:t>
      </w:r>
      <w:r w:rsidR="00B70B17">
        <w:rPr>
          <w:rFonts w:ascii="Roboto Light" w:hAnsi="Roboto Light"/>
        </w:rPr>
        <w:t xml:space="preserve">. We </w:t>
      </w:r>
      <w:r w:rsidR="004F55C9" w:rsidRPr="004F55C9">
        <w:rPr>
          <w:rFonts w:ascii="Roboto Light" w:hAnsi="Roboto Light"/>
        </w:rPr>
        <w:t>work with clients to discuss how the tree planting can be facilitated within the local area</w:t>
      </w:r>
      <w:r w:rsidR="00B70B17">
        <w:rPr>
          <w:rFonts w:ascii="Roboto Light" w:hAnsi="Roboto Light"/>
        </w:rPr>
        <w:t xml:space="preserve">, </w:t>
      </w:r>
      <w:r w:rsidR="004F55C9" w:rsidRPr="004F55C9">
        <w:rPr>
          <w:rFonts w:ascii="Roboto Light" w:hAnsi="Roboto Light"/>
        </w:rPr>
        <w:t xml:space="preserve">to </w:t>
      </w:r>
      <w:r w:rsidR="00F675B2">
        <w:rPr>
          <w:rFonts w:ascii="Roboto Light" w:hAnsi="Roboto Light"/>
        </w:rPr>
        <w:t xml:space="preserve">provide a home for biodiversity and </w:t>
      </w:r>
      <w:r w:rsidR="004F55C9" w:rsidRPr="004F55C9">
        <w:rPr>
          <w:rFonts w:ascii="Roboto Light" w:hAnsi="Roboto Light"/>
        </w:rPr>
        <w:t xml:space="preserve">aid the </w:t>
      </w:r>
      <w:r w:rsidR="008074D9" w:rsidRPr="004F55C9">
        <w:rPr>
          <w:rFonts w:ascii="Roboto Light" w:hAnsi="Roboto Light"/>
        </w:rPr>
        <w:t>absorption</w:t>
      </w:r>
      <w:r w:rsidR="004F55C9" w:rsidRPr="004F55C9">
        <w:rPr>
          <w:rFonts w:ascii="Roboto Light" w:hAnsi="Roboto Light"/>
        </w:rPr>
        <w:t xml:space="preserve"> of CO</w:t>
      </w:r>
      <w:r w:rsidR="004F55C9" w:rsidRPr="008074D9">
        <w:rPr>
          <w:rFonts w:ascii="Roboto Light" w:hAnsi="Roboto Light"/>
          <w:sz w:val="20"/>
          <w:szCs w:val="20"/>
        </w:rPr>
        <w:t>2</w:t>
      </w:r>
      <w:r w:rsidR="004F55C9" w:rsidRPr="004F55C9">
        <w:rPr>
          <w:rFonts w:ascii="Roboto Light" w:hAnsi="Roboto Light"/>
        </w:rPr>
        <w:t xml:space="preserve">. </w:t>
      </w:r>
    </w:p>
    <w:p w14:paraId="033AB094" w14:textId="77777777" w:rsidR="00781882" w:rsidRDefault="00781882" w:rsidP="004F55C9">
      <w:pPr>
        <w:rPr>
          <w:rFonts w:ascii="Roboto Light" w:hAnsi="Roboto Light"/>
        </w:rPr>
      </w:pPr>
    </w:p>
    <w:p w14:paraId="1D5104AC" w14:textId="77777777" w:rsidR="00585A28" w:rsidRPr="00585A28" w:rsidRDefault="004F55C9" w:rsidP="004F55C9">
      <w:pPr>
        <w:rPr>
          <w:rFonts w:ascii="Roboto Light" w:hAnsi="Roboto Light"/>
          <w:b/>
          <w:bCs/>
        </w:rPr>
      </w:pPr>
      <w:r w:rsidRPr="00585A28">
        <w:rPr>
          <w:rFonts w:ascii="Roboto Light" w:hAnsi="Roboto Light"/>
          <w:b/>
          <w:bCs/>
        </w:rPr>
        <w:t xml:space="preserve">Sustainable Building Design </w:t>
      </w:r>
    </w:p>
    <w:p w14:paraId="75642391" w14:textId="77777777" w:rsidR="004D35A1" w:rsidRPr="00F80A7A" w:rsidRDefault="004D35A1" w:rsidP="004D35A1">
      <w:pPr>
        <w:rPr>
          <w:rFonts w:ascii="Roboto Light" w:hAnsi="Roboto Light"/>
        </w:rPr>
      </w:pPr>
      <w:r w:rsidRPr="00F80A7A">
        <w:rPr>
          <w:rFonts w:ascii="Roboto Light" w:hAnsi="Roboto Light"/>
        </w:rPr>
        <w:t>We also encourage Sustainable Building Design through actively challenging the design on all of our projects to ensure we are building and retrofitting in the most sustainable way in line with client’s aspirations &amp; budget.</w:t>
      </w:r>
    </w:p>
    <w:p w14:paraId="39137A28" w14:textId="77777777" w:rsidR="00781882" w:rsidRDefault="00781882" w:rsidP="004F55C9">
      <w:pPr>
        <w:rPr>
          <w:rFonts w:ascii="Roboto Light" w:hAnsi="Roboto Light"/>
        </w:rPr>
      </w:pPr>
    </w:p>
    <w:p w14:paraId="58D20D4F" w14:textId="026F576F" w:rsidR="00F57B09" w:rsidRPr="00F57B09" w:rsidRDefault="004F55C9" w:rsidP="004F55C9">
      <w:pPr>
        <w:rPr>
          <w:rFonts w:ascii="Roboto Light" w:hAnsi="Roboto Light"/>
          <w:b/>
          <w:bCs/>
        </w:rPr>
      </w:pPr>
      <w:r w:rsidRPr="00F57B09">
        <w:rPr>
          <w:rFonts w:ascii="Roboto Light" w:hAnsi="Roboto Light"/>
          <w:b/>
          <w:bCs/>
        </w:rPr>
        <w:t xml:space="preserve">Annual ISO14001 </w:t>
      </w:r>
      <w:r w:rsidR="00F57B09">
        <w:rPr>
          <w:rFonts w:ascii="Roboto Light" w:hAnsi="Roboto Light"/>
          <w:b/>
          <w:bCs/>
        </w:rPr>
        <w:t>A</w:t>
      </w:r>
      <w:r w:rsidRPr="00F57B09">
        <w:rPr>
          <w:rFonts w:ascii="Roboto Light" w:hAnsi="Roboto Light"/>
          <w:b/>
          <w:bCs/>
        </w:rPr>
        <w:t xml:space="preserve">ccreditation </w:t>
      </w:r>
    </w:p>
    <w:p w14:paraId="065D9DD3" w14:textId="79D7A2FA" w:rsidR="00F57B09" w:rsidRDefault="000C463C" w:rsidP="004F55C9">
      <w:pPr>
        <w:rPr>
          <w:rFonts w:ascii="Roboto Light" w:hAnsi="Roboto Light"/>
        </w:rPr>
      </w:pPr>
      <w:r w:rsidRPr="000C463C">
        <w:rPr>
          <w:rFonts w:ascii="Roboto Light" w:hAnsi="Roboto Light"/>
        </w:rPr>
        <w:t>These audits evaluate the effectiveness of capturing additional emissions data for comparison against our 2023 baseline results. They cover carbon emissions, sustainable waste management, and energy efficiency. We are proud to report that our ISO 14001 accreditation is current and fully maintained.</w:t>
      </w:r>
    </w:p>
    <w:p w14:paraId="4F5060AF" w14:textId="77777777" w:rsidR="00F57B09" w:rsidRDefault="00F57B09" w:rsidP="004F55C9">
      <w:pPr>
        <w:rPr>
          <w:rFonts w:ascii="Roboto Light" w:hAnsi="Roboto Light"/>
        </w:rPr>
      </w:pPr>
    </w:p>
    <w:p w14:paraId="779CD56C" w14:textId="77777777" w:rsidR="006E007B" w:rsidRDefault="004F55C9" w:rsidP="008A634D">
      <w:pPr>
        <w:rPr>
          <w:rFonts w:ascii="Roboto Light" w:hAnsi="Roboto Light"/>
          <w:b/>
          <w:bCs/>
        </w:rPr>
      </w:pPr>
      <w:r w:rsidRPr="008A634D">
        <w:rPr>
          <w:rFonts w:ascii="Roboto Light" w:hAnsi="Roboto Light"/>
          <w:b/>
          <w:bCs/>
        </w:rPr>
        <w:t xml:space="preserve">Staff </w:t>
      </w:r>
      <w:r w:rsidR="0037640C" w:rsidRPr="008A634D">
        <w:rPr>
          <w:rFonts w:ascii="Roboto Light" w:hAnsi="Roboto Light"/>
          <w:b/>
          <w:bCs/>
        </w:rPr>
        <w:t>C</w:t>
      </w:r>
      <w:r w:rsidRPr="008A634D">
        <w:rPr>
          <w:rFonts w:ascii="Roboto Light" w:hAnsi="Roboto Light"/>
          <w:b/>
          <w:bCs/>
        </w:rPr>
        <w:t xml:space="preserve">ar </w:t>
      </w:r>
      <w:r w:rsidR="0037640C" w:rsidRPr="008A634D">
        <w:rPr>
          <w:rFonts w:ascii="Roboto Light" w:hAnsi="Roboto Light"/>
          <w:b/>
          <w:bCs/>
        </w:rPr>
        <w:t>S</w:t>
      </w:r>
      <w:r w:rsidRPr="008A634D">
        <w:rPr>
          <w:rFonts w:ascii="Roboto Light" w:hAnsi="Roboto Light"/>
          <w:b/>
          <w:bCs/>
        </w:rPr>
        <w:t xml:space="preserve">haring </w:t>
      </w:r>
    </w:p>
    <w:p w14:paraId="78D45A04" w14:textId="63A2CCEF" w:rsidR="008A634D" w:rsidRPr="008A634D" w:rsidRDefault="008A634D" w:rsidP="008A634D">
      <w:pPr>
        <w:rPr>
          <w:rFonts w:ascii="Roboto Light" w:hAnsi="Roboto Light"/>
          <w:b/>
          <w:bCs/>
        </w:rPr>
      </w:pPr>
      <w:r w:rsidRPr="008A634D">
        <w:rPr>
          <w:rFonts w:ascii="Roboto Light" w:hAnsi="Roboto Light"/>
        </w:rPr>
        <w:lastRenderedPageBreak/>
        <w:t>We recogni</w:t>
      </w:r>
      <w:r>
        <w:rPr>
          <w:rFonts w:ascii="Roboto Light" w:hAnsi="Roboto Light"/>
        </w:rPr>
        <w:t>s</w:t>
      </w:r>
      <w:r w:rsidRPr="008A634D">
        <w:rPr>
          <w:rFonts w:ascii="Roboto Light" w:hAnsi="Roboto Light"/>
        </w:rPr>
        <w:t>e that our highest emissions within Scope 3 stem from business travel. We are actively refining our carbon reduction plan for this area, though it remains a challenge as we continue to expand our client base.</w:t>
      </w:r>
    </w:p>
    <w:p w14:paraId="058E44FE" w14:textId="77777777" w:rsidR="008A634D" w:rsidRPr="008A634D" w:rsidRDefault="008A634D" w:rsidP="008A634D">
      <w:pPr>
        <w:rPr>
          <w:rFonts w:ascii="Roboto Light" w:hAnsi="Roboto Light"/>
        </w:rPr>
      </w:pPr>
      <w:r w:rsidRPr="008A634D">
        <w:rPr>
          <w:rFonts w:ascii="Roboto Light" w:hAnsi="Roboto Light"/>
        </w:rPr>
        <w:t>For employee commuting, we have implemented resource efficiency systems. Staff commuting to our Manchester office or attending networking events are encouraged to use public transport, with mileage data for these journeys being tracked.</w:t>
      </w:r>
    </w:p>
    <w:p w14:paraId="3DF9695D" w14:textId="127C1ED4" w:rsidR="008A634D" w:rsidRPr="008A634D" w:rsidRDefault="008A634D" w:rsidP="008A634D">
      <w:pPr>
        <w:rPr>
          <w:rFonts w:ascii="Roboto Light" w:hAnsi="Roboto Light"/>
        </w:rPr>
      </w:pPr>
      <w:r w:rsidRPr="008A634D">
        <w:rPr>
          <w:rFonts w:ascii="Roboto Light" w:hAnsi="Roboto Light"/>
        </w:rPr>
        <w:t>For business travel, we aim to reduce travel distances by assigning projects and schemes to staff in locations near their hometowns. Additionally, employees are incentivi</w:t>
      </w:r>
      <w:r w:rsidR="004140F9">
        <w:rPr>
          <w:rFonts w:ascii="Roboto Light" w:hAnsi="Roboto Light"/>
        </w:rPr>
        <w:t>s</w:t>
      </w:r>
      <w:r w:rsidRPr="008A634D">
        <w:rPr>
          <w:rFonts w:ascii="Roboto Light" w:hAnsi="Roboto Light"/>
        </w:rPr>
        <w:t>ed to prioriti</w:t>
      </w:r>
      <w:r w:rsidR="004140F9">
        <w:rPr>
          <w:rFonts w:ascii="Roboto Light" w:hAnsi="Roboto Light"/>
        </w:rPr>
        <w:t>s</w:t>
      </w:r>
      <w:r w:rsidRPr="008A634D">
        <w:rPr>
          <w:rFonts w:ascii="Roboto Light" w:hAnsi="Roboto Light"/>
        </w:rPr>
        <w:t>e car sharing or public transport, with rewards offered for sustainable travel choices.</w:t>
      </w:r>
    </w:p>
    <w:p w14:paraId="78BB2A33" w14:textId="77777777" w:rsidR="00C71A4F" w:rsidRDefault="00C71A4F" w:rsidP="004F55C9">
      <w:pPr>
        <w:rPr>
          <w:rFonts w:ascii="Roboto Light" w:hAnsi="Roboto Light"/>
        </w:rPr>
      </w:pPr>
    </w:p>
    <w:p w14:paraId="22209BF0" w14:textId="5C3502D9" w:rsidR="004F55C9" w:rsidRPr="00C71A4F" w:rsidRDefault="004F55C9" w:rsidP="004F55C9">
      <w:pPr>
        <w:rPr>
          <w:rFonts w:ascii="Roboto Light" w:hAnsi="Roboto Light"/>
          <w:b/>
          <w:bCs/>
        </w:rPr>
      </w:pPr>
      <w:r w:rsidRPr="00C71A4F">
        <w:rPr>
          <w:rFonts w:ascii="Roboto Light" w:hAnsi="Roboto Light"/>
          <w:b/>
          <w:bCs/>
        </w:rPr>
        <w:t xml:space="preserve">Engagement &amp; Education </w:t>
      </w:r>
    </w:p>
    <w:p w14:paraId="22CD42D8" w14:textId="5B6C67FB" w:rsidR="00F80A7A" w:rsidRPr="00F80A7A" w:rsidRDefault="00F80A7A" w:rsidP="00F80A7A">
      <w:pPr>
        <w:rPr>
          <w:rFonts w:ascii="Roboto Light" w:hAnsi="Roboto Light"/>
        </w:rPr>
      </w:pPr>
      <w:r w:rsidRPr="00F80A7A">
        <w:rPr>
          <w:rFonts w:ascii="Roboto Light" w:hAnsi="Roboto Light"/>
        </w:rPr>
        <w:t xml:space="preserve">Our social value strategy group meets monthly, and we organise activities that benefit the wider economic, social and environmental needs of the communities in which we work. We have annual volunteer days with Sow the City, plant a tree for every new build we deliver, and engage with local community groups for planting activities &amp; litter picking. The social value strategy group motivate sustainable action with all staff, and this is reported in our monthly meeting and via a quarterly internal newsletter. </w:t>
      </w:r>
    </w:p>
    <w:p w14:paraId="2681038F" w14:textId="77777777" w:rsidR="00F80A7A" w:rsidRDefault="00F80A7A"/>
    <w:p w14:paraId="4E557828" w14:textId="77777777" w:rsidR="00277771" w:rsidRPr="00277771" w:rsidRDefault="00277771" w:rsidP="00277771"/>
    <w:p w14:paraId="603C6BB6" w14:textId="77777777" w:rsidR="00277771" w:rsidRDefault="00277771" w:rsidP="00277771">
      <w:pPr>
        <w:tabs>
          <w:tab w:val="left" w:pos="1241"/>
        </w:tabs>
      </w:pPr>
    </w:p>
    <w:p w14:paraId="01BBCB88" w14:textId="77777777" w:rsidR="00277771" w:rsidRPr="00277771" w:rsidRDefault="00277771" w:rsidP="00277771">
      <w:pPr>
        <w:tabs>
          <w:tab w:val="left" w:pos="1241"/>
        </w:tabs>
      </w:pPr>
    </w:p>
    <w:sectPr w:rsidR="00277771" w:rsidRPr="002777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5AB6" w14:textId="77777777" w:rsidR="00A66F6F" w:rsidRDefault="00A66F6F" w:rsidP="00277771">
      <w:r>
        <w:separator/>
      </w:r>
    </w:p>
  </w:endnote>
  <w:endnote w:type="continuationSeparator" w:id="0">
    <w:p w14:paraId="077C3EBB" w14:textId="77777777" w:rsidR="00A66F6F" w:rsidRDefault="00A66F6F" w:rsidP="0027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B8F564" w14:paraId="064B2CDD" w14:textId="77777777" w:rsidTr="32B8F564">
      <w:trPr>
        <w:trHeight w:val="300"/>
      </w:trPr>
      <w:tc>
        <w:tcPr>
          <w:tcW w:w="3005" w:type="dxa"/>
        </w:tcPr>
        <w:p w14:paraId="681E76B2" w14:textId="01B447E0" w:rsidR="32B8F564" w:rsidRDefault="32B8F564" w:rsidP="32B8F564">
          <w:pPr>
            <w:pStyle w:val="Header"/>
            <w:ind w:left="-115"/>
          </w:pPr>
        </w:p>
      </w:tc>
      <w:tc>
        <w:tcPr>
          <w:tcW w:w="3005" w:type="dxa"/>
        </w:tcPr>
        <w:p w14:paraId="5AF21C82" w14:textId="598ADC32" w:rsidR="32B8F564" w:rsidRDefault="32B8F564" w:rsidP="32B8F564">
          <w:pPr>
            <w:pStyle w:val="Header"/>
            <w:jc w:val="center"/>
          </w:pPr>
        </w:p>
      </w:tc>
      <w:tc>
        <w:tcPr>
          <w:tcW w:w="3005" w:type="dxa"/>
        </w:tcPr>
        <w:p w14:paraId="7174330A" w14:textId="47E8E537" w:rsidR="32B8F564" w:rsidRDefault="32B8F564" w:rsidP="32B8F564">
          <w:pPr>
            <w:pStyle w:val="Header"/>
            <w:ind w:right="-115"/>
            <w:jc w:val="right"/>
          </w:pPr>
        </w:p>
      </w:tc>
    </w:tr>
  </w:tbl>
  <w:p w14:paraId="25DEE4D6" w14:textId="4DC2F0C2" w:rsidR="32B8F564" w:rsidRDefault="32B8F564" w:rsidP="32B8F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7E4F" w14:textId="77777777" w:rsidR="00A66F6F" w:rsidRDefault="00A66F6F" w:rsidP="00277771">
      <w:r>
        <w:separator/>
      </w:r>
    </w:p>
  </w:footnote>
  <w:footnote w:type="continuationSeparator" w:id="0">
    <w:p w14:paraId="540D8A68" w14:textId="77777777" w:rsidR="00A66F6F" w:rsidRDefault="00A66F6F" w:rsidP="0027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C065" w14:textId="24ECBDA5" w:rsidR="00277771" w:rsidRDefault="00277771">
    <w:pPr>
      <w:pStyle w:val="Header"/>
    </w:pPr>
    <w:r w:rsidRPr="00277771">
      <w:rPr>
        <w:noProof/>
      </w:rPr>
      <w:drawing>
        <wp:anchor distT="0" distB="0" distL="114300" distR="114300" simplePos="0" relativeHeight="251659264" behindDoc="0" locked="0" layoutInCell="1" allowOverlap="1" wp14:anchorId="1D0C20EF" wp14:editId="3960A749">
          <wp:simplePos x="0" y="0"/>
          <wp:positionH relativeFrom="column">
            <wp:posOffset>4937173</wp:posOffset>
          </wp:positionH>
          <wp:positionV relativeFrom="paragraph">
            <wp:posOffset>4233790</wp:posOffset>
          </wp:positionV>
          <wp:extent cx="1778000" cy="5994400"/>
          <wp:effectExtent l="0" t="0" r="0" b="0"/>
          <wp:wrapSquare wrapText="bothSides"/>
          <wp:docPr id="80943120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31206"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0" cy="599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4F7BDE" wp14:editId="0F50C38B">
          <wp:simplePos x="0" y="0"/>
          <wp:positionH relativeFrom="column">
            <wp:posOffset>-746125</wp:posOffset>
          </wp:positionH>
          <wp:positionV relativeFrom="paragraph">
            <wp:posOffset>-281061</wp:posOffset>
          </wp:positionV>
          <wp:extent cx="2883535" cy="578485"/>
          <wp:effectExtent l="0" t="0" r="0" b="5715"/>
          <wp:wrapSquare wrapText="bothSides"/>
          <wp:docPr id="14913349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3499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83535" cy="5784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71"/>
    <w:rsid w:val="0004637F"/>
    <w:rsid w:val="000C463C"/>
    <w:rsid w:val="00143663"/>
    <w:rsid w:val="00277771"/>
    <w:rsid w:val="0030292E"/>
    <w:rsid w:val="0037640C"/>
    <w:rsid w:val="003F0E74"/>
    <w:rsid w:val="004140F9"/>
    <w:rsid w:val="00424760"/>
    <w:rsid w:val="00426F58"/>
    <w:rsid w:val="00480DAA"/>
    <w:rsid w:val="004D35A1"/>
    <w:rsid w:val="004F55C9"/>
    <w:rsid w:val="00504B5B"/>
    <w:rsid w:val="00525A6B"/>
    <w:rsid w:val="00585A28"/>
    <w:rsid w:val="00594FB5"/>
    <w:rsid w:val="005A00A2"/>
    <w:rsid w:val="005E1224"/>
    <w:rsid w:val="005E660F"/>
    <w:rsid w:val="00641466"/>
    <w:rsid w:val="00645E5E"/>
    <w:rsid w:val="00667273"/>
    <w:rsid w:val="00670997"/>
    <w:rsid w:val="00696D5F"/>
    <w:rsid w:val="006D4D46"/>
    <w:rsid w:val="006E007B"/>
    <w:rsid w:val="006F0CA4"/>
    <w:rsid w:val="00737F69"/>
    <w:rsid w:val="00781882"/>
    <w:rsid w:val="008074D9"/>
    <w:rsid w:val="0084586E"/>
    <w:rsid w:val="008A634D"/>
    <w:rsid w:val="009201B1"/>
    <w:rsid w:val="00A66F6F"/>
    <w:rsid w:val="00A90050"/>
    <w:rsid w:val="00B467E8"/>
    <w:rsid w:val="00B70B17"/>
    <w:rsid w:val="00BA6C88"/>
    <w:rsid w:val="00C1475E"/>
    <w:rsid w:val="00C71A4F"/>
    <w:rsid w:val="00CD1B38"/>
    <w:rsid w:val="00D36B85"/>
    <w:rsid w:val="00D51866"/>
    <w:rsid w:val="00D93DBC"/>
    <w:rsid w:val="00E20165"/>
    <w:rsid w:val="00E252C7"/>
    <w:rsid w:val="00EE2776"/>
    <w:rsid w:val="00EE506B"/>
    <w:rsid w:val="00F15E48"/>
    <w:rsid w:val="00F57B09"/>
    <w:rsid w:val="00F675B2"/>
    <w:rsid w:val="00F80A7A"/>
    <w:rsid w:val="00FF02C5"/>
    <w:rsid w:val="32B8F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BA88"/>
  <w15:chartTrackingRefBased/>
  <w15:docId w15:val="{177AB392-6B95-FC4C-891E-3A47A5CB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7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7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7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7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771"/>
    <w:rPr>
      <w:rFonts w:eastAsiaTheme="majorEastAsia" w:cstheme="majorBidi"/>
      <w:color w:val="272727" w:themeColor="text1" w:themeTint="D8"/>
    </w:rPr>
  </w:style>
  <w:style w:type="paragraph" w:styleId="Title">
    <w:name w:val="Title"/>
    <w:basedOn w:val="Normal"/>
    <w:next w:val="Normal"/>
    <w:link w:val="TitleChar"/>
    <w:uiPriority w:val="10"/>
    <w:qFormat/>
    <w:rsid w:val="00277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7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7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771"/>
    <w:rPr>
      <w:i/>
      <w:iCs/>
      <w:color w:val="404040" w:themeColor="text1" w:themeTint="BF"/>
    </w:rPr>
  </w:style>
  <w:style w:type="paragraph" w:styleId="ListParagraph">
    <w:name w:val="List Paragraph"/>
    <w:basedOn w:val="Normal"/>
    <w:uiPriority w:val="34"/>
    <w:qFormat/>
    <w:rsid w:val="00277771"/>
    <w:pPr>
      <w:ind w:left="720"/>
      <w:contextualSpacing/>
    </w:pPr>
  </w:style>
  <w:style w:type="character" w:styleId="IntenseEmphasis">
    <w:name w:val="Intense Emphasis"/>
    <w:basedOn w:val="DefaultParagraphFont"/>
    <w:uiPriority w:val="21"/>
    <w:qFormat/>
    <w:rsid w:val="00277771"/>
    <w:rPr>
      <w:i/>
      <w:iCs/>
      <w:color w:val="0F4761" w:themeColor="accent1" w:themeShade="BF"/>
    </w:rPr>
  </w:style>
  <w:style w:type="paragraph" w:styleId="IntenseQuote">
    <w:name w:val="Intense Quote"/>
    <w:basedOn w:val="Normal"/>
    <w:next w:val="Normal"/>
    <w:link w:val="IntenseQuoteChar"/>
    <w:uiPriority w:val="30"/>
    <w:qFormat/>
    <w:rsid w:val="00277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771"/>
    <w:rPr>
      <w:i/>
      <w:iCs/>
      <w:color w:val="0F4761" w:themeColor="accent1" w:themeShade="BF"/>
    </w:rPr>
  </w:style>
  <w:style w:type="character" w:styleId="IntenseReference">
    <w:name w:val="Intense Reference"/>
    <w:basedOn w:val="DefaultParagraphFont"/>
    <w:uiPriority w:val="32"/>
    <w:qFormat/>
    <w:rsid w:val="00277771"/>
    <w:rPr>
      <w:b/>
      <w:bCs/>
      <w:smallCaps/>
      <w:color w:val="0F4761" w:themeColor="accent1" w:themeShade="BF"/>
      <w:spacing w:val="5"/>
    </w:rPr>
  </w:style>
  <w:style w:type="paragraph" w:styleId="Header">
    <w:name w:val="header"/>
    <w:basedOn w:val="Normal"/>
    <w:link w:val="HeaderChar"/>
    <w:uiPriority w:val="99"/>
    <w:unhideWhenUsed/>
    <w:rsid w:val="00277771"/>
    <w:pPr>
      <w:tabs>
        <w:tab w:val="center" w:pos="4513"/>
        <w:tab w:val="right" w:pos="9026"/>
      </w:tabs>
    </w:pPr>
  </w:style>
  <w:style w:type="character" w:customStyle="1" w:styleId="HeaderChar">
    <w:name w:val="Header Char"/>
    <w:basedOn w:val="DefaultParagraphFont"/>
    <w:link w:val="Header"/>
    <w:uiPriority w:val="99"/>
    <w:rsid w:val="00277771"/>
  </w:style>
  <w:style w:type="paragraph" w:styleId="Footer">
    <w:name w:val="footer"/>
    <w:basedOn w:val="Normal"/>
    <w:link w:val="FooterChar"/>
    <w:uiPriority w:val="99"/>
    <w:unhideWhenUsed/>
    <w:rsid w:val="00277771"/>
    <w:pPr>
      <w:tabs>
        <w:tab w:val="center" w:pos="4513"/>
        <w:tab w:val="right" w:pos="9026"/>
      </w:tabs>
    </w:pPr>
  </w:style>
  <w:style w:type="character" w:customStyle="1" w:styleId="FooterChar">
    <w:name w:val="Footer Char"/>
    <w:basedOn w:val="DefaultParagraphFont"/>
    <w:link w:val="Footer"/>
    <w:uiPriority w:val="99"/>
    <w:rsid w:val="0027777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072">
      <w:bodyDiv w:val="1"/>
      <w:marLeft w:val="0"/>
      <w:marRight w:val="0"/>
      <w:marTop w:val="0"/>
      <w:marBottom w:val="0"/>
      <w:divBdr>
        <w:top w:val="none" w:sz="0" w:space="0" w:color="auto"/>
        <w:left w:val="none" w:sz="0" w:space="0" w:color="auto"/>
        <w:bottom w:val="none" w:sz="0" w:space="0" w:color="auto"/>
        <w:right w:val="none" w:sz="0" w:space="0" w:color="auto"/>
      </w:divBdr>
    </w:div>
    <w:div w:id="146093603">
      <w:bodyDiv w:val="1"/>
      <w:marLeft w:val="0"/>
      <w:marRight w:val="0"/>
      <w:marTop w:val="0"/>
      <w:marBottom w:val="0"/>
      <w:divBdr>
        <w:top w:val="none" w:sz="0" w:space="0" w:color="auto"/>
        <w:left w:val="none" w:sz="0" w:space="0" w:color="auto"/>
        <w:bottom w:val="none" w:sz="0" w:space="0" w:color="auto"/>
        <w:right w:val="none" w:sz="0" w:space="0" w:color="auto"/>
      </w:divBdr>
    </w:div>
    <w:div w:id="208542435">
      <w:bodyDiv w:val="1"/>
      <w:marLeft w:val="0"/>
      <w:marRight w:val="0"/>
      <w:marTop w:val="0"/>
      <w:marBottom w:val="0"/>
      <w:divBdr>
        <w:top w:val="none" w:sz="0" w:space="0" w:color="auto"/>
        <w:left w:val="none" w:sz="0" w:space="0" w:color="auto"/>
        <w:bottom w:val="none" w:sz="0" w:space="0" w:color="auto"/>
        <w:right w:val="none" w:sz="0" w:space="0" w:color="auto"/>
      </w:divBdr>
    </w:div>
    <w:div w:id="520515608">
      <w:bodyDiv w:val="1"/>
      <w:marLeft w:val="0"/>
      <w:marRight w:val="0"/>
      <w:marTop w:val="0"/>
      <w:marBottom w:val="0"/>
      <w:divBdr>
        <w:top w:val="none" w:sz="0" w:space="0" w:color="auto"/>
        <w:left w:val="none" w:sz="0" w:space="0" w:color="auto"/>
        <w:bottom w:val="none" w:sz="0" w:space="0" w:color="auto"/>
        <w:right w:val="none" w:sz="0" w:space="0" w:color="auto"/>
      </w:divBdr>
    </w:div>
    <w:div w:id="738553358">
      <w:bodyDiv w:val="1"/>
      <w:marLeft w:val="0"/>
      <w:marRight w:val="0"/>
      <w:marTop w:val="0"/>
      <w:marBottom w:val="0"/>
      <w:divBdr>
        <w:top w:val="none" w:sz="0" w:space="0" w:color="auto"/>
        <w:left w:val="none" w:sz="0" w:space="0" w:color="auto"/>
        <w:bottom w:val="none" w:sz="0" w:space="0" w:color="auto"/>
        <w:right w:val="none" w:sz="0" w:space="0" w:color="auto"/>
      </w:divBdr>
    </w:div>
    <w:div w:id="1165393653">
      <w:bodyDiv w:val="1"/>
      <w:marLeft w:val="0"/>
      <w:marRight w:val="0"/>
      <w:marTop w:val="0"/>
      <w:marBottom w:val="0"/>
      <w:divBdr>
        <w:top w:val="none" w:sz="0" w:space="0" w:color="auto"/>
        <w:left w:val="none" w:sz="0" w:space="0" w:color="auto"/>
        <w:bottom w:val="none" w:sz="0" w:space="0" w:color="auto"/>
        <w:right w:val="none" w:sz="0" w:space="0" w:color="auto"/>
      </w:divBdr>
    </w:div>
    <w:div w:id="12865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16a71-1437-43f8-b8a5-4f9adc532025" xsi:nil="true"/>
    <lcf76f155ced4ddcb4097134ff3c332f xmlns="4a21997e-953d-476f-9081-6315007d39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4FF5723419B419E40B33D221CBC88" ma:contentTypeVersion="15" ma:contentTypeDescription="Create a new document." ma:contentTypeScope="" ma:versionID="6a3d44f38f8ecb6529d9edbe57e5ebd4">
  <xsd:schema xmlns:xsd="http://www.w3.org/2001/XMLSchema" xmlns:xs="http://www.w3.org/2001/XMLSchema" xmlns:p="http://schemas.microsoft.com/office/2006/metadata/properties" xmlns:ns2="4a21997e-953d-476f-9081-6315007d3933" xmlns:ns3="02d16a71-1437-43f8-b8a5-4f9adc532025" targetNamespace="http://schemas.microsoft.com/office/2006/metadata/properties" ma:root="true" ma:fieldsID="1dbcef3a6b0ea3a1b19973034f5b83a2" ns2:_="" ns3:_="">
    <xsd:import namespace="4a21997e-953d-476f-9081-6315007d3933"/>
    <xsd:import namespace="02d16a71-1437-43f8-b8a5-4f9adc532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1997e-953d-476f-9081-6315007d3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9be098-1f61-4548-9aed-09c95a1062b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16a71-1437-43f8-b8a5-4f9adc532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b39c1d-90f1-4b5f-ab4b-d494bf82937e}" ma:internalName="TaxCatchAll" ma:showField="CatchAllData" ma:web="02d16a71-1437-43f8-b8a5-4f9adc5320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649A1-5B31-4635-929F-19C563560AA3}">
  <ds:schemaRefs>
    <ds:schemaRef ds:uri="http://schemas.microsoft.com/office/2006/metadata/properties"/>
    <ds:schemaRef ds:uri="http://schemas.microsoft.com/office/infopath/2007/PartnerControls"/>
    <ds:schemaRef ds:uri="02d16a71-1437-43f8-b8a5-4f9adc532025"/>
    <ds:schemaRef ds:uri="4a21997e-953d-476f-9081-6315007d3933"/>
  </ds:schemaRefs>
</ds:datastoreItem>
</file>

<file path=customXml/itemProps2.xml><?xml version="1.0" encoding="utf-8"?>
<ds:datastoreItem xmlns:ds="http://schemas.openxmlformats.org/officeDocument/2006/customXml" ds:itemID="{72FE12A5-095A-42F9-9D7A-49FE592ABC27}">
  <ds:schemaRefs>
    <ds:schemaRef ds:uri="http://schemas.microsoft.com/sharepoint/v3/contenttype/forms"/>
  </ds:schemaRefs>
</ds:datastoreItem>
</file>

<file path=customXml/itemProps3.xml><?xml version="1.0" encoding="utf-8"?>
<ds:datastoreItem xmlns:ds="http://schemas.openxmlformats.org/officeDocument/2006/customXml" ds:itemID="{4EA77E1E-2BF0-4FF6-BE4C-9D390DF2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1997e-953d-476f-9081-6315007d3933"/>
    <ds:schemaRef ds:uri="02d16a71-1437-43f8-b8a5-4f9adc532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Coverley</dc:creator>
  <cp:keywords/>
  <dc:description/>
  <cp:lastModifiedBy>Katy Schofield</cp:lastModifiedBy>
  <cp:revision>54</cp:revision>
  <dcterms:created xsi:type="dcterms:W3CDTF">2025-02-28T09:35:00Z</dcterms:created>
  <dcterms:modified xsi:type="dcterms:W3CDTF">2025-03-04T14:50:00Z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0x010100AF74FF5723419B419E40B33D221CBC88</vt:lpwstr>
  </property>
  <property fmtid="{D5CDD505-2E9C-101B-9397-08002B2CF9AE}" pid="3" name="MediaServiceImageTags">
    <vt:lpwstr/>
  </property>
</Properties>
</file>